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38" w:rsidRDefault="002F4DFC" w:rsidP="002F4DFC">
      <w:pPr>
        <w:rPr>
          <w:rFonts w:ascii="Garamond" w:hAnsi="Garamond"/>
          <w:b/>
          <w:color w:val="17365D"/>
          <w:sz w:val="32"/>
          <w:szCs w:val="32"/>
          <w:lang w:val="en-US"/>
        </w:rPr>
      </w:pPr>
      <w:bookmarkStart w:id="0" w:name="_GoBack"/>
      <w:bookmarkEnd w:id="0"/>
      <w:r>
        <w:rPr>
          <w:rFonts w:ascii="Garamond" w:hAnsi="Garamond"/>
          <w:b/>
          <w:noProof/>
          <w:color w:val="17365D"/>
          <w:sz w:val="32"/>
          <w:szCs w:val="32"/>
          <w:lang w:val="es-ES" w:eastAsia="es-ES"/>
        </w:rPr>
        <w:drawing>
          <wp:inline distT="0" distB="0" distL="0" distR="0">
            <wp:extent cx="2018665" cy="735965"/>
            <wp:effectExtent l="19050" t="0" r="635" b="0"/>
            <wp:docPr id="1" name="Imagen 1" descr="positivo_color_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vo_color_1c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38" w:rsidRDefault="007F5538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7F5538" w:rsidRDefault="007F5538" w:rsidP="007F5538">
      <w:pPr>
        <w:jc w:val="center"/>
        <w:rPr>
          <w:rFonts w:ascii="Garamond" w:hAnsi="Garamond"/>
          <w:b/>
          <w:color w:val="17365D"/>
          <w:sz w:val="32"/>
          <w:szCs w:val="32"/>
          <w:lang w:val="en-US"/>
        </w:rPr>
      </w:pPr>
    </w:p>
    <w:p w:rsidR="007F5538" w:rsidRPr="006F60F6" w:rsidRDefault="00DC01FF" w:rsidP="007F5538">
      <w:pPr>
        <w:jc w:val="center"/>
        <w:rPr>
          <w:rFonts w:ascii="Garamond" w:hAnsi="Garamond"/>
          <w:b/>
          <w:color w:val="17365D" w:themeColor="text2" w:themeShade="BF"/>
          <w:sz w:val="32"/>
          <w:szCs w:val="32"/>
        </w:rPr>
      </w:pPr>
      <w:r>
        <w:rPr>
          <w:rFonts w:ascii="Garamond" w:hAnsi="Garamond"/>
          <w:b/>
          <w:color w:val="17365D" w:themeColor="text2" w:themeShade="BF"/>
          <w:sz w:val="32"/>
          <w:szCs w:val="32"/>
        </w:rPr>
        <w:t>SIGLO</w:t>
      </w:r>
    </w:p>
    <w:p w:rsidR="007F5538" w:rsidRPr="006F60F6" w:rsidRDefault="006F60F6" w:rsidP="007F5538">
      <w:pPr>
        <w:jc w:val="center"/>
        <w:rPr>
          <w:rFonts w:ascii="Garamond" w:hAnsi="Garamond"/>
          <w:color w:val="17365D" w:themeColor="text2" w:themeShade="BF"/>
          <w:sz w:val="32"/>
          <w:szCs w:val="32"/>
        </w:rPr>
      </w:pPr>
      <w:r w:rsidRPr="006F60F6">
        <w:rPr>
          <w:rFonts w:ascii="Garamond" w:hAnsi="Garamond"/>
          <w:b/>
          <w:color w:val="17365D" w:themeColor="text2" w:themeShade="BF"/>
          <w:sz w:val="32"/>
          <w:szCs w:val="32"/>
        </w:rPr>
        <w:t>V</w:t>
      </w:r>
      <w:r w:rsidR="007F5538" w:rsidRPr="006F60F6">
        <w:rPr>
          <w:rFonts w:ascii="Garamond" w:hAnsi="Garamond"/>
          <w:b/>
          <w:color w:val="17365D" w:themeColor="text2" w:themeShade="BF"/>
          <w:sz w:val="32"/>
          <w:szCs w:val="32"/>
        </w:rPr>
        <w:t xml:space="preserve"> CONGRESO INTERNACIONAL DE HISTORIA DE NUESTRO TIEMPO</w:t>
      </w:r>
    </w:p>
    <w:p w:rsidR="007F5538" w:rsidRPr="006F60F6" w:rsidRDefault="007F5538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7F5538" w:rsidRPr="006F60F6" w:rsidRDefault="007F5538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6F60F6" w:rsidRPr="006F60F6" w:rsidRDefault="006F60F6" w:rsidP="007F5538">
      <w:pPr>
        <w:jc w:val="both"/>
        <w:rPr>
          <w:rFonts w:ascii="Garamond" w:hAnsi="Garamond"/>
          <w:color w:val="17365D" w:themeColor="text2" w:themeShade="BF"/>
          <w:sz w:val="22"/>
        </w:rPr>
      </w:pPr>
    </w:p>
    <w:p w:rsidR="007F5538" w:rsidRPr="006F60F6" w:rsidRDefault="007F5538" w:rsidP="007F5538">
      <w:pPr>
        <w:pStyle w:val="Ttulo1"/>
        <w:rPr>
          <w:rFonts w:ascii="Garamond" w:hAnsi="Garamond"/>
          <w:b/>
          <w:bCs/>
          <w:color w:val="17365D" w:themeColor="text2" w:themeShade="BF"/>
        </w:rPr>
      </w:pPr>
      <w:r w:rsidRPr="006F60F6">
        <w:rPr>
          <w:rFonts w:ascii="Garamond" w:hAnsi="Garamond"/>
          <w:b/>
          <w:bCs/>
          <w:color w:val="17365D" w:themeColor="text2" w:themeShade="BF"/>
        </w:rPr>
        <w:t>Boletín de Inscripción</w:t>
      </w: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jc w:val="center"/>
        <w:rPr>
          <w:rFonts w:ascii="Garamond" w:hAnsi="Garamond"/>
          <w:color w:val="17365D" w:themeColor="text2" w:themeShade="BF"/>
          <w:sz w:val="28"/>
        </w:rPr>
      </w:pPr>
    </w:p>
    <w:p w:rsidR="007F5538" w:rsidRPr="006F60F6" w:rsidRDefault="007F5538" w:rsidP="007F5538">
      <w:pPr>
        <w:pStyle w:val="Ttulo2"/>
        <w:rPr>
          <w:rFonts w:ascii="Garamond" w:hAnsi="Garamond"/>
          <w:color w:val="17365D" w:themeColor="text2" w:themeShade="BF"/>
          <w:sz w:val="20"/>
        </w:rPr>
      </w:pPr>
      <w:r w:rsidRPr="006F60F6">
        <w:rPr>
          <w:rFonts w:ascii="Garamond" w:hAnsi="Garamond"/>
          <w:color w:val="17365D" w:themeColor="text2" w:themeShade="BF"/>
        </w:rPr>
        <w:t>Nombre: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Apellidos: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Universidad o Centro de Investigación: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Dirección: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Población: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Código Postal: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Teléfono: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Fax: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Correo Electrónico: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Título provisional de la comunicación:</w:t>
      </w:r>
    </w:p>
    <w:p w:rsidR="007F5538" w:rsidRPr="006F60F6" w:rsidRDefault="007F5538" w:rsidP="007F5538">
      <w:pPr>
        <w:jc w:val="both"/>
        <w:rPr>
          <w:rFonts w:ascii="Garamond" w:hAnsi="Garamond"/>
          <w:b/>
          <w:color w:val="17365D" w:themeColor="text2" w:themeShade="BF"/>
          <w:sz w:val="24"/>
        </w:rPr>
      </w:pPr>
    </w:p>
    <w:p w:rsidR="00CB3DAA" w:rsidRDefault="007F5538">
      <w:pPr>
        <w:rPr>
          <w:rFonts w:ascii="Garamond" w:hAnsi="Garamond"/>
          <w:b/>
          <w:color w:val="17365D" w:themeColor="text2" w:themeShade="BF"/>
          <w:sz w:val="24"/>
        </w:rPr>
      </w:pPr>
      <w:r w:rsidRPr="006F60F6">
        <w:rPr>
          <w:rFonts w:ascii="Garamond" w:hAnsi="Garamond"/>
          <w:b/>
          <w:color w:val="17365D" w:themeColor="text2" w:themeShade="BF"/>
          <w:sz w:val="24"/>
        </w:rPr>
        <w:t>Sesión:</w:t>
      </w:r>
    </w:p>
    <w:p w:rsidR="00D2473C" w:rsidRDefault="00D2473C">
      <w:pPr>
        <w:rPr>
          <w:rFonts w:ascii="Garamond" w:hAnsi="Garamond"/>
          <w:b/>
          <w:color w:val="17365D" w:themeColor="text2" w:themeShade="BF"/>
          <w:sz w:val="24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  <w:r w:rsidRPr="00D2473C">
        <w:rPr>
          <w:rFonts w:ascii="Garamond" w:hAnsi="Garamond"/>
          <w:b/>
          <w:color w:val="17365D" w:themeColor="text2" w:themeShade="BF"/>
          <w:sz w:val="28"/>
          <w:szCs w:val="28"/>
        </w:rPr>
        <w:t>Nota importante</w:t>
      </w: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center"/>
        <w:rPr>
          <w:rFonts w:ascii="Garamond" w:hAnsi="Garamond"/>
          <w:b/>
          <w:color w:val="17365D" w:themeColor="text2" w:themeShade="BF"/>
          <w:sz w:val="28"/>
          <w:szCs w:val="28"/>
        </w:rPr>
      </w:pPr>
    </w:p>
    <w:p w:rsidR="00D2473C" w:rsidRDefault="00D2473C" w:rsidP="00D2473C">
      <w:pPr>
        <w:jc w:val="both"/>
        <w:rPr>
          <w:rFonts w:ascii="Garamond" w:hAnsi="Garamond"/>
          <w:b/>
          <w:color w:val="17365D" w:themeColor="text2" w:themeShade="BF"/>
          <w:sz w:val="24"/>
        </w:rPr>
      </w:pP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Una copia del resguardo del ingr</w:t>
      </w:r>
      <w:r w:rsidR="00706731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eso de las tasas citadas en la </w:t>
      </w:r>
      <w:r w:rsidR="004F1D28">
        <w:rPr>
          <w:rFonts w:ascii="Garamond" w:hAnsi="Garamond"/>
          <w:b/>
          <w:color w:val="17365D" w:themeColor="text2" w:themeShade="BF"/>
          <w:sz w:val="24"/>
          <w:szCs w:val="24"/>
        </w:rPr>
        <w:t>I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Circular deberá ser enviado por correo ordinario (Prof. Dr. Carlos Navajas Zubeldia, Universidad de La Rioja, Departamento de Ciencias Humanas, Luis de Ulloa s/n, 26004 Logroño) o</w:t>
      </w:r>
      <w:r w:rsidR="00DC01FF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correo electrónico (</w:t>
      </w:r>
      <w:r w:rsidR="00F75504">
        <w:rPr>
          <w:rFonts w:ascii="Garamond" w:hAnsi="Garamond"/>
          <w:b/>
          <w:color w:val="17365D" w:themeColor="text2" w:themeShade="BF"/>
          <w:sz w:val="24"/>
          <w:szCs w:val="24"/>
        </w:rPr>
        <w:t>&lt;</w:t>
      </w:r>
      <w:r w:rsidR="00DC01FF">
        <w:rPr>
          <w:rFonts w:ascii="Garamond" w:hAnsi="Garamond"/>
          <w:b/>
          <w:color w:val="17365D" w:themeColor="text2" w:themeShade="BF"/>
          <w:sz w:val="24"/>
          <w:szCs w:val="24"/>
        </w:rPr>
        <w:t>carlos.navajas@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unir</w:t>
      </w:r>
      <w:r w:rsidR="00844648">
        <w:rPr>
          <w:rFonts w:ascii="Garamond" w:hAnsi="Garamond"/>
          <w:b/>
          <w:color w:val="17365D" w:themeColor="text2" w:themeShade="BF"/>
          <w:sz w:val="24"/>
          <w:szCs w:val="24"/>
        </w:rPr>
        <w:t>ioja.es</w:t>
      </w:r>
      <w:r w:rsidR="00F75504">
        <w:rPr>
          <w:rFonts w:ascii="Garamond" w:hAnsi="Garamond"/>
          <w:b/>
          <w:color w:val="17365D" w:themeColor="text2" w:themeShade="BF"/>
          <w:sz w:val="24"/>
          <w:szCs w:val="24"/>
        </w:rPr>
        <w:t>&gt;</w:t>
      </w:r>
      <w:r w:rsidR="00844648">
        <w:rPr>
          <w:rFonts w:ascii="Garamond" w:hAnsi="Garamond"/>
          <w:b/>
          <w:color w:val="17365D" w:themeColor="text2" w:themeShade="BF"/>
          <w:sz w:val="24"/>
          <w:szCs w:val="24"/>
        </w:rPr>
        <w:t>) a la organización del C</w:t>
      </w:r>
      <w:r w:rsidRPr="00D2473C">
        <w:rPr>
          <w:rFonts w:ascii="Garamond" w:hAnsi="Garamond"/>
          <w:b/>
          <w:color w:val="17365D" w:themeColor="text2" w:themeShade="BF"/>
          <w:sz w:val="24"/>
          <w:szCs w:val="24"/>
        </w:rPr>
        <w:t>ongreso.</w:t>
      </w:r>
    </w:p>
    <w:p w:rsidR="00D2473C" w:rsidRPr="006F60F6" w:rsidRDefault="00D2473C" w:rsidP="00D2473C">
      <w:pPr>
        <w:jc w:val="center"/>
        <w:rPr>
          <w:rFonts w:ascii="Garamond" w:hAnsi="Garamond"/>
          <w:color w:val="17365D" w:themeColor="text2" w:themeShade="BF"/>
          <w:sz w:val="22"/>
          <w:szCs w:val="22"/>
        </w:rPr>
      </w:pPr>
    </w:p>
    <w:sectPr w:rsidR="00D2473C" w:rsidRPr="006F60F6" w:rsidSect="00CB3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38"/>
    <w:rsid w:val="00093572"/>
    <w:rsid w:val="00221ED9"/>
    <w:rsid w:val="002F4DFC"/>
    <w:rsid w:val="004B090F"/>
    <w:rsid w:val="004F1D28"/>
    <w:rsid w:val="00574D61"/>
    <w:rsid w:val="005F1444"/>
    <w:rsid w:val="00627C14"/>
    <w:rsid w:val="006F60F6"/>
    <w:rsid w:val="00706731"/>
    <w:rsid w:val="007E1BF9"/>
    <w:rsid w:val="007F5538"/>
    <w:rsid w:val="00844648"/>
    <w:rsid w:val="00965A6B"/>
    <w:rsid w:val="00A70C5B"/>
    <w:rsid w:val="00C8742D"/>
    <w:rsid w:val="00CB3DAA"/>
    <w:rsid w:val="00D2473C"/>
    <w:rsid w:val="00D80F17"/>
    <w:rsid w:val="00DC01FF"/>
    <w:rsid w:val="00F5336D"/>
    <w:rsid w:val="00F75504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7F553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5538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5538"/>
    <w:rPr>
      <w:rFonts w:ascii="Times New Roman" w:eastAsia="Times New Roman" w:hAnsi="Times New Roman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semiHidden/>
    <w:rsid w:val="007F5538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FC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7F553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5538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5538"/>
    <w:rPr>
      <w:rFonts w:ascii="Times New Roman" w:eastAsia="Times New Roman" w:hAnsi="Times New Roman" w:cs="Times New Roman"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semiHidden/>
    <w:rsid w:val="007F5538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FC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NAVAJAS ZUBELDÍA</cp:lastModifiedBy>
  <cp:revision>2</cp:revision>
  <dcterms:created xsi:type="dcterms:W3CDTF">2014-01-10T10:08:00Z</dcterms:created>
  <dcterms:modified xsi:type="dcterms:W3CDTF">2014-01-10T10:08:00Z</dcterms:modified>
</cp:coreProperties>
</file>